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2D" w:rsidRPr="00EF292D" w:rsidRDefault="00EF292D" w:rsidP="00EF292D">
      <w:pPr>
        <w:shd w:val="clear" w:color="auto" w:fill="FFFFFF"/>
        <w:spacing w:after="0" w:line="240" w:lineRule="auto"/>
        <w:rPr>
          <w:rFonts w:ascii="Times New Roman" w:eastAsia="Times New Roman" w:hAnsi="Times New Roman" w:cs="Times New Roman"/>
          <w:color w:val="222222"/>
          <w:sz w:val="24"/>
          <w:szCs w:val="24"/>
          <w:lang w:eastAsia="fr-FR"/>
        </w:rPr>
      </w:pPr>
      <w:r w:rsidRPr="00EF292D">
        <w:rPr>
          <w:rFonts w:ascii="Times New Roman" w:eastAsia="Times New Roman" w:hAnsi="Times New Roman" w:cs="Times New Roman"/>
          <w:b/>
          <w:bCs/>
          <w:color w:val="222222"/>
          <w:sz w:val="24"/>
          <w:szCs w:val="24"/>
          <w:lang w:eastAsia="fr-FR"/>
        </w:rPr>
        <w:t>De :</w:t>
      </w:r>
      <w:r w:rsidRPr="00EF292D">
        <w:rPr>
          <w:rFonts w:ascii="Times New Roman" w:eastAsia="Times New Roman" w:hAnsi="Times New Roman" w:cs="Times New Roman"/>
          <w:color w:val="222222"/>
          <w:sz w:val="24"/>
          <w:szCs w:val="24"/>
          <w:lang w:eastAsia="fr-FR"/>
        </w:rPr>
        <w:t> </w:t>
      </w:r>
      <w:proofErr w:type="spellStart"/>
      <w:r w:rsidRPr="00EF292D">
        <w:rPr>
          <w:rFonts w:ascii="Times New Roman" w:eastAsia="Times New Roman" w:hAnsi="Times New Roman" w:cs="Times New Roman"/>
          <w:color w:val="222222"/>
          <w:sz w:val="24"/>
          <w:szCs w:val="24"/>
          <w:lang w:eastAsia="fr-FR"/>
        </w:rPr>
        <w:t>FFRandonnée</w:t>
      </w:r>
      <w:proofErr w:type="spellEnd"/>
      <w:r w:rsidRPr="00EF292D">
        <w:rPr>
          <w:rFonts w:ascii="Times New Roman" w:eastAsia="Times New Roman" w:hAnsi="Times New Roman" w:cs="Times New Roman"/>
          <w:color w:val="222222"/>
          <w:sz w:val="24"/>
          <w:szCs w:val="24"/>
          <w:lang w:eastAsia="fr-FR"/>
        </w:rPr>
        <w:br/>
      </w:r>
      <w:r w:rsidRPr="00EF292D">
        <w:rPr>
          <w:rFonts w:ascii="Times New Roman" w:eastAsia="Times New Roman" w:hAnsi="Times New Roman" w:cs="Times New Roman"/>
          <w:b/>
          <w:bCs/>
          <w:color w:val="222222"/>
          <w:sz w:val="24"/>
          <w:szCs w:val="24"/>
          <w:lang w:eastAsia="fr-FR"/>
        </w:rPr>
        <w:t>Envoyé :</w:t>
      </w:r>
      <w:r w:rsidRPr="00EF292D">
        <w:rPr>
          <w:rFonts w:ascii="Times New Roman" w:eastAsia="Times New Roman" w:hAnsi="Times New Roman" w:cs="Times New Roman"/>
          <w:color w:val="222222"/>
          <w:sz w:val="24"/>
          <w:szCs w:val="24"/>
          <w:lang w:eastAsia="fr-FR"/>
        </w:rPr>
        <w:t> lundi 18 janvier 2021 17:00</w:t>
      </w:r>
      <w:r w:rsidRPr="00EF292D">
        <w:rPr>
          <w:rFonts w:ascii="Times New Roman" w:eastAsia="Times New Roman" w:hAnsi="Times New Roman" w:cs="Times New Roman"/>
          <w:color w:val="222222"/>
          <w:sz w:val="24"/>
          <w:szCs w:val="24"/>
          <w:lang w:eastAsia="fr-FR"/>
        </w:rPr>
        <w:br/>
      </w:r>
      <w:r w:rsidRPr="00EF292D">
        <w:rPr>
          <w:rFonts w:ascii="Times New Roman" w:eastAsia="Times New Roman" w:hAnsi="Times New Roman" w:cs="Times New Roman"/>
          <w:b/>
          <w:bCs/>
          <w:color w:val="222222"/>
          <w:sz w:val="24"/>
          <w:szCs w:val="24"/>
          <w:lang w:eastAsia="fr-FR"/>
        </w:rPr>
        <w:t>À :</w:t>
      </w:r>
      <w:r w:rsidRPr="00EF292D">
        <w:rPr>
          <w:rFonts w:ascii="Times New Roman" w:eastAsia="Times New Roman" w:hAnsi="Times New Roman" w:cs="Times New Roman"/>
          <w:color w:val="222222"/>
          <w:sz w:val="24"/>
          <w:szCs w:val="24"/>
          <w:lang w:eastAsia="fr-FR"/>
        </w:rPr>
        <w:t xml:space="preserve"> LD </w:t>
      </w:r>
      <w:proofErr w:type="spellStart"/>
      <w:r w:rsidRPr="00EF292D">
        <w:rPr>
          <w:rFonts w:ascii="Times New Roman" w:eastAsia="Times New Roman" w:hAnsi="Times New Roman" w:cs="Times New Roman"/>
          <w:color w:val="222222"/>
          <w:sz w:val="24"/>
          <w:szCs w:val="24"/>
          <w:lang w:eastAsia="fr-FR"/>
        </w:rPr>
        <w:t>FFRandonnée</w:t>
      </w:r>
      <w:proofErr w:type="spellEnd"/>
      <w:r w:rsidRPr="00EF292D">
        <w:rPr>
          <w:rFonts w:ascii="Times New Roman" w:eastAsia="Times New Roman" w:hAnsi="Times New Roman" w:cs="Times New Roman"/>
          <w:color w:val="222222"/>
          <w:sz w:val="24"/>
          <w:szCs w:val="24"/>
          <w:lang w:eastAsia="fr-FR"/>
        </w:rPr>
        <w:t xml:space="preserve"> Comités &lt;</w:t>
      </w:r>
      <w:hyperlink r:id="rId5" w:tgtFrame="_blank" w:history="1">
        <w:r w:rsidRPr="00EF292D">
          <w:rPr>
            <w:rFonts w:ascii="Times New Roman" w:eastAsia="Times New Roman" w:hAnsi="Times New Roman" w:cs="Times New Roman"/>
            <w:color w:val="1155CC"/>
            <w:sz w:val="24"/>
            <w:szCs w:val="24"/>
            <w:u w:val="single"/>
            <w:lang w:eastAsia="fr-FR"/>
          </w:rPr>
          <w:t>ldcomites@ffrandonnee.fr</w:t>
        </w:r>
      </w:hyperlink>
      <w:r w:rsidRPr="00EF292D">
        <w:rPr>
          <w:rFonts w:ascii="Times New Roman" w:eastAsia="Times New Roman" w:hAnsi="Times New Roman" w:cs="Times New Roman"/>
          <w:color w:val="222222"/>
          <w:sz w:val="24"/>
          <w:szCs w:val="24"/>
          <w:lang w:eastAsia="fr-FR"/>
        </w:rPr>
        <w:t>&gt;</w:t>
      </w:r>
      <w:r w:rsidRPr="00EF292D">
        <w:rPr>
          <w:rFonts w:ascii="Times New Roman" w:eastAsia="Times New Roman" w:hAnsi="Times New Roman" w:cs="Times New Roman"/>
          <w:color w:val="222222"/>
          <w:sz w:val="24"/>
          <w:szCs w:val="24"/>
          <w:lang w:eastAsia="fr-FR"/>
        </w:rPr>
        <w:br/>
      </w:r>
      <w:r w:rsidRPr="00EF292D">
        <w:rPr>
          <w:rFonts w:ascii="Times New Roman" w:eastAsia="Times New Roman" w:hAnsi="Times New Roman" w:cs="Times New Roman"/>
          <w:b/>
          <w:bCs/>
          <w:color w:val="222222"/>
          <w:sz w:val="24"/>
          <w:szCs w:val="24"/>
          <w:lang w:eastAsia="fr-FR"/>
        </w:rPr>
        <w:t>Objet :</w:t>
      </w:r>
      <w:r w:rsidRPr="00EF292D">
        <w:rPr>
          <w:rFonts w:ascii="Times New Roman" w:eastAsia="Times New Roman" w:hAnsi="Times New Roman" w:cs="Times New Roman"/>
          <w:color w:val="222222"/>
          <w:sz w:val="24"/>
          <w:szCs w:val="24"/>
          <w:lang w:eastAsia="fr-FR"/>
        </w:rPr>
        <w:t> </w:t>
      </w:r>
      <w:bookmarkStart w:id="0" w:name="_GoBack"/>
      <w:r w:rsidRPr="00EF292D">
        <w:rPr>
          <w:rFonts w:ascii="Times New Roman" w:eastAsia="Times New Roman" w:hAnsi="Times New Roman" w:cs="Times New Roman"/>
          <w:color w:val="222222"/>
          <w:sz w:val="24"/>
          <w:szCs w:val="24"/>
          <w:lang w:eastAsia="fr-FR"/>
        </w:rPr>
        <w:t>Nouvelles mesures pour le Plan de reprise des activités fédérales au 18 janvier 2021</w:t>
      </w:r>
      <w:bookmarkEnd w:id="0"/>
    </w:p>
    <w:p w:rsidR="00EF292D" w:rsidRPr="00EF292D" w:rsidRDefault="00EF292D" w:rsidP="00EF292D">
      <w:pPr>
        <w:shd w:val="clear" w:color="auto" w:fill="FFFFFF"/>
        <w:spacing w:after="0" w:line="240" w:lineRule="auto"/>
        <w:rPr>
          <w:rFonts w:ascii="Arial" w:eastAsia="Times New Roman" w:hAnsi="Arial" w:cs="Arial"/>
          <w:color w:val="222222"/>
          <w:sz w:val="24"/>
          <w:szCs w:val="24"/>
          <w:lang w:eastAsia="fr-FR"/>
        </w:rPr>
      </w:pPr>
      <w:r w:rsidRPr="00EF292D">
        <w:rPr>
          <w:rFonts w:ascii="Arial" w:eastAsia="Times New Roman" w:hAnsi="Arial" w:cs="Arial"/>
          <w:color w:val="222222"/>
          <w:sz w:val="24"/>
          <w:szCs w:val="24"/>
          <w:lang w:eastAsia="fr-FR"/>
        </w:rPr>
        <w:t> </w:t>
      </w:r>
    </w:p>
    <w:tbl>
      <w:tblPr>
        <w:tblW w:w="5000" w:type="pct"/>
        <w:tblCellSpacing w:w="0" w:type="dxa"/>
        <w:shd w:val="clear" w:color="auto" w:fill="F2F2F2"/>
        <w:tblCellMar>
          <w:left w:w="0" w:type="dxa"/>
          <w:right w:w="0" w:type="dxa"/>
        </w:tblCellMar>
        <w:tblLook w:val="04A0" w:firstRow="1" w:lastRow="0" w:firstColumn="1" w:lastColumn="0" w:noHBand="0" w:noVBand="1"/>
      </w:tblPr>
      <w:tblGrid>
        <w:gridCol w:w="9072"/>
      </w:tblGrid>
      <w:tr w:rsidR="00EF292D" w:rsidRPr="00EF292D" w:rsidTr="00EF292D">
        <w:trPr>
          <w:tblCellSpacing w:w="0" w:type="dxa"/>
        </w:trPr>
        <w:tc>
          <w:tcPr>
            <w:tcW w:w="0" w:type="auto"/>
            <w:shd w:val="clear" w:color="auto" w:fill="F2F2F2"/>
            <w:vAlign w:val="center"/>
            <w:hideMark/>
          </w:tcPr>
          <w:tbl>
            <w:tblPr>
              <w:tblW w:w="9000" w:type="dxa"/>
              <w:jc w:val="center"/>
              <w:tblCellSpacing w:w="0" w:type="dxa"/>
              <w:shd w:val="clear" w:color="auto" w:fill="272727"/>
              <w:tblCellMar>
                <w:left w:w="0" w:type="dxa"/>
                <w:right w:w="0" w:type="dxa"/>
              </w:tblCellMar>
              <w:tblLook w:val="04A0" w:firstRow="1" w:lastRow="0" w:firstColumn="1" w:lastColumn="0" w:noHBand="0" w:noVBand="1"/>
            </w:tblPr>
            <w:tblGrid>
              <w:gridCol w:w="9000"/>
            </w:tblGrid>
            <w:tr w:rsidR="00EF292D" w:rsidRPr="00EF292D">
              <w:trPr>
                <w:tblCellSpacing w:w="0" w:type="dxa"/>
                <w:jc w:val="center"/>
              </w:trPr>
              <w:tc>
                <w:tcPr>
                  <w:tcW w:w="0" w:type="auto"/>
                  <w:shd w:val="clear" w:color="auto" w:fill="272727"/>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EF292D" w:rsidRPr="00EF292D">
                    <w:trPr>
                      <w:tblCellSpacing w:w="0" w:type="dxa"/>
                      <w:jc w:val="center"/>
                    </w:trPr>
                    <w:tc>
                      <w:tcPr>
                        <w:tcW w:w="0" w:type="auto"/>
                        <w:vAlign w:val="center"/>
                        <w:hideMark/>
                      </w:tcPr>
                      <w:p w:rsidR="00EF292D" w:rsidRPr="00EF292D" w:rsidRDefault="00EF292D" w:rsidP="00EF292D">
                        <w:pPr>
                          <w:spacing w:before="100" w:beforeAutospacing="1" w:after="100" w:afterAutospacing="1" w:line="240" w:lineRule="auto"/>
                          <w:jc w:val="center"/>
                          <w:rPr>
                            <w:rFonts w:ascii="Helvetica" w:eastAsia="Times New Roman" w:hAnsi="Helvetica" w:cs="Helvetica"/>
                            <w:sz w:val="24"/>
                            <w:szCs w:val="24"/>
                            <w:lang w:eastAsia="fr-FR"/>
                          </w:rPr>
                        </w:pPr>
                        <w:r w:rsidRPr="00EF292D">
                          <w:rPr>
                            <w:rFonts w:ascii="Arial" w:eastAsia="Times New Roman" w:hAnsi="Arial" w:cs="Arial"/>
                            <w:b/>
                            <w:bCs/>
                            <w:color w:val="E0DEDE"/>
                            <w:sz w:val="18"/>
                            <w:szCs w:val="18"/>
                            <w:lang w:eastAsia="fr-FR"/>
                          </w:rPr>
                          <w:t>Les nouvelles informations sur la reprise d'activités fédérales</w:t>
                        </w:r>
                        <w:r w:rsidRPr="00EF292D">
                          <w:rPr>
                            <w:rFonts w:ascii="Arial" w:eastAsia="Times New Roman" w:hAnsi="Arial" w:cs="Arial"/>
                            <w:b/>
                            <w:bCs/>
                            <w:color w:val="E0DEDE"/>
                            <w:sz w:val="18"/>
                            <w:szCs w:val="18"/>
                            <w:lang w:eastAsia="fr-FR"/>
                          </w:rPr>
                          <w:br/>
                          <w:t>Si vous ne visualisez pas ce message, allez sur la </w:t>
                        </w:r>
                        <w:hyperlink r:id="rId6" w:tgtFrame="_blank" w:history="1">
                          <w:r w:rsidRPr="00EF292D">
                            <w:rPr>
                              <w:rFonts w:ascii="Arial" w:eastAsia="Times New Roman" w:hAnsi="Arial" w:cs="Arial"/>
                              <w:color w:val="F0E9E9"/>
                              <w:sz w:val="18"/>
                              <w:szCs w:val="18"/>
                              <w:u w:val="single"/>
                              <w:lang w:eastAsia="fr-FR"/>
                            </w:rPr>
                            <w:t>version en ligne</w:t>
                          </w:r>
                        </w:hyperlink>
                      </w:p>
                    </w:tc>
                  </w:tr>
                </w:tbl>
                <w:p w:rsidR="00EF292D" w:rsidRPr="00EF292D" w:rsidRDefault="00EF292D" w:rsidP="00EF292D">
                  <w:pPr>
                    <w:spacing w:after="0" w:line="240" w:lineRule="auto"/>
                    <w:jc w:val="center"/>
                    <w:rPr>
                      <w:rFonts w:ascii="Helvetica" w:eastAsia="Times New Roman" w:hAnsi="Helvetica" w:cs="Helvetica"/>
                      <w:sz w:val="24"/>
                      <w:szCs w:val="24"/>
                      <w:lang w:eastAsia="fr-FR"/>
                    </w:rPr>
                  </w:pPr>
                </w:p>
              </w:tc>
            </w:tr>
            <w:tr w:rsidR="00EF292D" w:rsidRPr="00EF292D">
              <w:trPr>
                <w:trHeight w:val="15"/>
                <w:tblCellSpacing w:w="0" w:type="dxa"/>
                <w:jc w:val="center"/>
              </w:trPr>
              <w:tc>
                <w:tcPr>
                  <w:tcW w:w="0" w:type="auto"/>
                  <w:shd w:val="clear" w:color="auto" w:fill="272727"/>
                  <w:vAlign w:val="center"/>
                  <w:hideMark/>
                </w:tcPr>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Times New Roman" w:eastAsia="Times New Roman" w:hAnsi="Times New Roman" w:cs="Times New Roman"/>
                      <w:color w:val="FFFFFF"/>
                      <w:sz w:val="2"/>
                      <w:szCs w:val="2"/>
                      <w:lang w:eastAsia="fr-FR"/>
                    </w:rPr>
                    <w:t> </w:t>
                  </w:r>
                </w:p>
              </w:tc>
            </w:tr>
          </w:tbl>
          <w:p w:rsidR="00EF292D" w:rsidRPr="00EF292D" w:rsidRDefault="00EF292D" w:rsidP="00EF292D">
            <w:pPr>
              <w:spacing w:after="0" w:line="240" w:lineRule="auto"/>
              <w:jc w:val="center"/>
              <w:rPr>
                <w:rFonts w:ascii="Helvetica" w:eastAsia="Times New Roman" w:hAnsi="Helvetica" w:cs="Helvetica"/>
                <w:color w:val="222222"/>
                <w:sz w:val="24"/>
                <w:szCs w:val="24"/>
                <w:lang w:eastAsia="fr-FR"/>
              </w:rPr>
            </w:pPr>
          </w:p>
        </w:tc>
      </w:tr>
    </w:tbl>
    <w:p w:rsidR="00EF292D" w:rsidRPr="00EF292D" w:rsidRDefault="00EF292D" w:rsidP="00EF292D">
      <w:pPr>
        <w:shd w:val="clear" w:color="auto" w:fill="FFFFFF"/>
        <w:spacing w:after="0" w:line="240" w:lineRule="auto"/>
        <w:rPr>
          <w:rFonts w:ascii="Arial" w:eastAsia="Times New Roman" w:hAnsi="Arial" w:cs="Arial"/>
          <w:color w:val="222222"/>
          <w:sz w:val="24"/>
          <w:szCs w:val="24"/>
          <w:lang w:eastAsia="fr-FR"/>
        </w:rPr>
      </w:pPr>
      <w:r w:rsidRPr="00EF292D">
        <w:rPr>
          <w:rFonts w:ascii="Arial" w:eastAsia="Times New Roman" w:hAnsi="Arial" w:cs="Arial"/>
          <w:color w:val="222222"/>
          <w:sz w:val="24"/>
          <w:szCs w:val="24"/>
          <w:lang w:eastAsia="fr-FR"/>
        </w:rPr>
        <w:t> </w:t>
      </w:r>
    </w:p>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072"/>
      </w:tblGrid>
      <w:tr w:rsidR="00EF292D" w:rsidRPr="00EF292D" w:rsidTr="00EF292D">
        <w:trPr>
          <w:tblCellSpacing w:w="0" w:type="dxa"/>
          <w:jc w:val="center"/>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F292D" w:rsidRPr="00EF292D">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F292D" w:rsidRPr="00EF292D">
                    <w:trPr>
                      <w:tblCellSpacing w:w="0" w:type="dxa"/>
                      <w:jc w:val="center"/>
                    </w:trPr>
                    <w:tc>
                      <w:tcPr>
                        <w:tcW w:w="0" w:type="auto"/>
                        <w:vAlign w:val="center"/>
                        <w:hideMark/>
                      </w:tcPr>
                      <w:p w:rsidR="00EF292D" w:rsidRPr="00EF292D" w:rsidRDefault="00EF292D" w:rsidP="00EF292D">
                        <w:pPr>
                          <w:spacing w:after="0" w:line="240" w:lineRule="auto"/>
                          <w:jc w:val="center"/>
                          <w:rPr>
                            <w:rFonts w:ascii="Times New Roman" w:eastAsia="Times New Roman" w:hAnsi="Times New Roman" w:cs="Times New Roman"/>
                            <w:sz w:val="24"/>
                            <w:szCs w:val="24"/>
                            <w:lang w:eastAsia="fr-FR"/>
                          </w:rPr>
                        </w:pPr>
                        <w:r w:rsidRPr="00EF292D">
                          <w:rPr>
                            <w:rFonts w:ascii="Times New Roman" w:eastAsia="Times New Roman" w:hAnsi="Times New Roman" w:cs="Times New Roman"/>
                            <w:noProof/>
                            <w:color w:val="1155CC"/>
                            <w:sz w:val="24"/>
                            <w:szCs w:val="24"/>
                            <w:lang w:eastAsia="fr-FR"/>
                          </w:rPr>
                          <w:drawing>
                            <wp:inline distT="0" distB="0" distL="0" distR="0" wp14:anchorId="159130F8" wp14:editId="075253F9">
                              <wp:extent cx="5713730" cy="989965"/>
                              <wp:effectExtent l="0" t="0" r="1270" b="635"/>
                              <wp:docPr id="3" name="m_-6587933752586542580_x0000_i1028" descr="L'actu de la randonnée itinérante - MonG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87933752586542580_x0000_i1028" descr="L'actu de la randonnée itinérante - Mon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730" cy="989965"/>
                                      </a:xfrm>
                                      <a:prstGeom prst="rect">
                                        <a:avLst/>
                                      </a:prstGeom>
                                      <a:noFill/>
                                      <a:ln>
                                        <a:noFill/>
                                      </a:ln>
                                    </pic:spPr>
                                  </pic:pic>
                                </a:graphicData>
                              </a:graphic>
                            </wp:inline>
                          </w:drawing>
                        </w:r>
                      </w:p>
                    </w:tc>
                  </w:tr>
                </w:tbl>
                <w:p w:rsidR="00EF292D" w:rsidRPr="00EF292D" w:rsidRDefault="00EF292D" w:rsidP="00EF292D">
                  <w:pPr>
                    <w:spacing w:after="0" w:line="240" w:lineRule="auto"/>
                    <w:jc w:val="center"/>
                    <w:rPr>
                      <w:rFonts w:ascii="Helvetica" w:eastAsia="Times New Roman" w:hAnsi="Helvetica" w:cs="Helvetica"/>
                      <w:sz w:val="24"/>
                      <w:szCs w:val="24"/>
                      <w:lang w:eastAsia="fr-FR"/>
                    </w:rPr>
                  </w:pPr>
                </w:p>
              </w:tc>
            </w:tr>
          </w:tbl>
          <w:p w:rsidR="00EF292D" w:rsidRPr="00EF292D" w:rsidRDefault="00EF292D" w:rsidP="00EF292D">
            <w:pPr>
              <w:spacing w:after="0" w:line="240" w:lineRule="auto"/>
              <w:jc w:val="center"/>
              <w:rPr>
                <w:rFonts w:ascii="Helvetica" w:eastAsia="Times New Roman" w:hAnsi="Helvetica" w:cs="Helvetica"/>
                <w:sz w:val="24"/>
                <w:szCs w:val="24"/>
                <w:lang w:eastAsia="fr-FR"/>
              </w:rPr>
            </w:pPr>
          </w:p>
        </w:tc>
      </w:tr>
    </w:tbl>
    <w:p w:rsidR="00EF292D" w:rsidRPr="00EF292D" w:rsidRDefault="00EF292D" w:rsidP="00EF292D">
      <w:pPr>
        <w:shd w:val="clear" w:color="auto" w:fill="FFFFFF"/>
        <w:spacing w:after="0" w:line="240" w:lineRule="auto"/>
        <w:rPr>
          <w:rFonts w:ascii="Arial" w:eastAsia="Times New Roman" w:hAnsi="Arial" w:cs="Arial"/>
          <w:color w:val="222222"/>
          <w:sz w:val="24"/>
          <w:szCs w:val="24"/>
          <w:lang w:eastAsia="fr-FR"/>
        </w:rPr>
      </w:pPr>
      <w:r w:rsidRPr="00EF292D">
        <w:rPr>
          <w:rFonts w:ascii="Arial" w:eastAsia="Times New Roman" w:hAnsi="Arial" w:cs="Arial"/>
          <w:color w:val="222222"/>
          <w:sz w:val="24"/>
          <w:szCs w:val="24"/>
          <w:lang w:eastAsia="fr-FR"/>
        </w:rPr>
        <w:t> </w:t>
      </w:r>
    </w:p>
    <w:tbl>
      <w:tblPr>
        <w:tblW w:w="5000" w:type="pct"/>
        <w:tblCellSpacing w:w="0" w:type="dxa"/>
        <w:shd w:val="clear" w:color="auto" w:fill="F2F2F2"/>
        <w:tblCellMar>
          <w:left w:w="0" w:type="dxa"/>
          <w:right w:w="0" w:type="dxa"/>
        </w:tblCellMar>
        <w:tblLook w:val="04A0" w:firstRow="1" w:lastRow="0" w:firstColumn="1" w:lastColumn="0" w:noHBand="0" w:noVBand="1"/>
      </w:tblPr>
      <w:tblGrid>
        <w:gridCol w:w="9072"/>
      </w:tblGrid>
      <w:tr w:rsidR="00EF292D" w:rsidRPr="00EF292D" w:rsidTr="00EF292D">
        <w:trPr>
          <w:tblCellSpacing w:w="0" w:type="dxa"/>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F292D" w:rsidRPr="00EF292D">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EF292D" w:rsidRPr="00EF292D">
                    <w:trPr>
                      <w:tblCellSpacing w:w="0" w:type="dxa"/>
                      <w:jc w:val="center"/>
                    </w:trPr>
                    <w:tc>
                      <w:tcPr>
                        <w:tcW w:w="0" w:type="auto"/>
                        <w:vAlign w:val="center"/>
                        <w:hideMark/>
                      </w:tcPr>
                      <w:p w:rsidR="00EF292D" w:rsidRPr="00EF292D" w:rsidRDefault="00EF292D" w:rsidP="00EF292D">
                        <w:pPr>
                          <w:spacing w:before="100" w:beforeAutospacing="1" w:after="100" w:afterAutospacing="1" w:line="240" w:lineRule="auto"/>
                          <w:jc w:val="right"/>
                          <w:rPr>
                            <w:rFonts w:ascii="Helvetica" w:eastAsia="Times New Roman" w:hAnsi="Helvetica" w:cs="Helvetica"/>
                            <w:sz w:val="24"/>
                            <w:szCs w:val="24"/>
                            <w:lang w:eastAsia="fr-FR"/>
                          </w:rPr>
                        </w:pPr>
                        <w:r w:rsidRPr="00EF292D">
                          <w:rPr>
                            <w:rFonts w:ascii="Arial" w:eastAsia="Times New Roman" w:hAnsi="Arial" w:cs="Arial"/>
                            <w:b/>
                            <w:bCs/>
                            <w:color w:val="C91212"/>
                            <w:sz w:val="21"/>
                            <w:szCs w:val="21"/>
                            <w:lang w:eastAsia="fr-FR"/>
                          </w:rPr>
                          <w:t>18 janvier 2021</w:t>
                        </w:r>
                      </w:p>
                    </w:tc>
                  </w:tr>
                </w:tbl>
                <w:p w:rsidR="00EF292D" w:rsidRPr="00EF292D" w:rsidRDefault="00EF292D" w:rsidP="00EF292D">
                  <w:pPr>
                    <w:spacing w:after="0" w:line="240" w:lineRule="auto"/>
                    <w:jc w:val="center"/>
                    <w:rPr>
                      <w:rFonts w:ascii="Helvetica" w:eastAsia="Times New Roman" w:hAnsi="Helvetica" w:cs="Helvetica"/>
                      <w:sz w:val="24"/>
                      <w:szCs w:val="24"/>
                      <w:lang w:eastAsia="fr-FR"/>
                    </w:rPr>
                  </w:pPr>
                </w:p>
              </w:tc>
            </w:tr>
            <w:tr w:rsidR="00EF292D" w:rsidRPr="00EF292D">
              <w:trPr>
                <w:trHeight w:val="15"/>
                <w:tblCellSpacing w:w="0" w:type="dxa"/>
                <w:jc w:val="center"/>
              </w:trPr>
              <w:tc>
                <w:tcPr>
                  <w:tcW w:w="0" w:type="auto"/>
                  <w:shd w:val="clear" w:color="auto" w:fill="FFFFFF"/>
                  <w:vAlign w:val="center"/>
                  <w:hideMark/>
                </w:tcPr>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Times New Roman" w:eastAsia="Times New Roman" w:hAnsi="Times New Roman" w:cs="Times New Roman"/>
                      <w:color w:val="000000"/>
                      <w:sz w:val="2"/>
                      <w:szCs w:val="2"/>
                      <w:lang w:eastAsia="fr-FR"/>
                    </w:rPr>
                    <w:t> </w:t>
                  </w:r>
                </w:p>
              </w:tc>
            </w:tr>
          </w:tbl>
          <w:p w:rsidR="00EF292D" w:rsidRPr="00EF292D" w:rsidRDefault="00EF292D" w:rsidP="00EF292D">
            <w:pPr>
              <w:spacing w:after="0" w:line="240" w:lineRule="auto"/>
              <w:jc w:val="center"/>
              <w:rPr>
                <w:rFonts w:ascii="Helvetica" w:eastAsia="Times New Roman" w:hAnsi="Helvetica" w:cs="Helvetica"/>
                <w:color w:val="222222"/>
                <w:sz w:val="24"/>
                <w:szCs w:val="24"/>
                <w:lang w:eastAsia="fr-FR"/>
              </w:rPr>
            </w:pPr>
          </w:p>
        </w:tc>
      </w:tr>
    </w:tbl>
    <w:p w:rsidR="00EF292D" w:rsidRPr="00EF292D" w:rsidRDefault="00EF292D" w:rsidP="00EF292D">
      <w:pPr>
        <w:shd w:val="clear" w:color="auto" w:fill="FFFFFF"/>
        <w:spacing w:after="0" w:line="240" w:lineRule="auto"/>
        <w:rPr>
          <w:rFonts w:ascii="Arial" w:eastAsia="Times New Roman" w:hAnsi="Arial" w:cs="Arial"/>
          <w:color w:val="222222"/>
          <w:sz w:val="24"/>
          <w:szCs w:val="24"/>
          <w:lang w:eastAsia="fr-FR"/>
        </w:rPr>
      </w:pPr>
      <w:r w:rsidRPr="00EF292D">
        <w:rPr>
          <w:rFonts w:ascii="Arial" w:eastAsia="Times New Roman" w:hAnsi="Arial" w:cs="Arial"/>
          <w:color w:val="222222"/>
          <w:sz w:val="24"/>
          <w:szCs w:val="24"/>
          <w:lang w:eastAsia="fr-FR"/>
        </w:rPr>
        <w:t> </w:t>
      </w:r>
    </w:p>
    <w:tbl>
      <w:tblPr>
        <w:tblW w:w="5000" w:type="pct"/>
        <w:tblCellSpacing w:w="0" w:type="dxa"/>
        <w:shd w:val="clear" w:color="auto" w:fill="F2F2F2"/>
        <w:tblCellMar>
          <w:left w:w="0" w:type="dxa"/>
          <w:right w:w="0" w:type="dxa"/>
        </w:tblCellMar>
        <w:tblLook w:val="04A0" w:firstRow="1" w:lastRow="0" w:firstColumn="1" w:lastColumn="0" w:noHBand="0" w:noVBand="1"/>
      </w:tblPr>
      <w:tblGrid>
        <w:gridCol w:w="9072"/>
      </w:tblGrid>
      <w:tr w:rsidR="00EF292D" w:rsidRPr="00EF292D" w:rsidTr="00EF292D">
        <w:trPr>
          <w:tblCellSpacing w:w="0" w:type="dxa"/>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F292D" w:rsidRPr="00EF292D">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EF292D" w:rsidRPr="00EF292D">
                    <w:trPr>
                      <w:tblCellSpacing w:w="0" w:type="dxa"/>
                      <w:jc w:val="center"/>
                    </w:trPr>
                    <w:tc>
                      <w:tcPr>
                        <w:tcW w:w="0" w:type="auto"/>
                        <w:vAlign w:val="center"/>
                        <w:hideMark/>
                      </w:tcPr>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Arial" w:eastAsia="Times New Roman" w:hAnsi="Arial" w:cs="Arial"/>
                            <w:color w:val="474747"/>
                            <w:sz w:val="21"/>
                            <w:szCs w:val="21"/>
                            <w:lang w:eastAsia="fr-FR"/>
                          </w:rPr>
                          <w:t> </w:t>
                        </w:r>
                      </w:p>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Arial" w:eastAsia="Times New Roman" w:hAnsi="Arial" w:cs="Arial"/>
                            <w:color w:val="474747"/>
                            <w:sz w:val="21"/>
                            <w:szCs w:val="21"/>
                            <w:lang w:eastAsia="fr-FR"/>
                          </w:rPr>
                          <w:t>A l’attention des Président(e)s des comités départementaux et régionaux, des Président(e)s et animateurs de clubs</w:t>
                        </w:r>
                        <w:r w:rsidRPr="00EF292D">
                          <w:rPr>
                            <w:rFonts w:ascii="Arial" w:eastAsia="Times New Roman" w:hAnsi="Arial" w:cs="Arial"/>
                            <w:color w:val="474747"/>
                            <w:sz w:val="21"/>
                            <w:szCs w:val="21"/>
                            <w:lang w:eastAsia="fr-FR"/>
                          </w:rPr>
                          <w:br/>
                        </w:r>
                        <w:r w:rsidRPr="00EF292D">
                          <w:rPr>
                            <w:rFonts w:ascii="Arial" w:eastAsia="Times New Roman" w:hAnsi="Arial" w:cs="Arial"/>
                            <w:color w:val="474747"/>
                            <w:sz w:val="21"/>
                            <w:szCs w:val="21"/>
                            <w:lang w:eastAsia="fr-FR"/>
                          </w:rPr>
                          <w:br/>
                        </w:r>
                        <w:proofErr w:type="gramStart"/>
                        <w:r w:rsidRPr="00EF292D">
                          <w:rPr>
                            <w:rFonts w:ascii="Arial" w:eastAsia="Times New Roman" w:hAnsi="Arial" w:cs="Arial"/>
                            <w:color w:val="474747"/>
                            <w:sz w:val="21"/>
                            <w:szCs w:val="21"/>
                            <w:lang w:eastAsia="fr-FR"/>
                          </w:rPr>
                          <w:t>Copie</w:t>
                        </w:r>
                        <w:proofErr w:type="gramEnd"/>
                        <w:r w:rsidRPr="00EF292D">
                          <w:rPr>
                            <w:rFonts w:ascii="Arial" w:eastAsia="Times New Roman" w:hAnsi="Arial" w:cs="Arial"/>
                            <w:color w:val="474747"/>
                            <w:sz w:val="21"/>
                            <w:szCs w:val="21"/>
                            <w:lang w:eastAsia="fr-FR"/>
                          </w:rPr>
                          <w:t xml:space="preserve"> : Comité Directeur, bénévoles et salariés du siège</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222A35"/>
                            <w:lang w:eastAsia="fr-FR"/>
                          </w:rPr>
                          <w:br/>
                          <w:t>Bonjour,</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 xml:space="preserve">Le changement d’année n’y a rien fait, et 2021 débute malheureusement dans des conditions sanitaires difficiles qui engendrent encore des contraintes importantes pour la pratiques de nos activités de marche et de randonnée. Les assouplissements des mesures gouvernementales que nous attendions avec impatience, sont donc </w:t>
                        </w:r>
                        <w:proofErr w:type="gramStart"/>
                        <w:r w:rsidRPr="00EF292D">
                          <w:rPr>
                            <w:rFonts w:ascii="Arial" w:eastAsia="Times New Roman" w:hAnsi="Arial" w:cs="Arial"/>
                            <w:color w:val="474747"/>
                            <w:lang w:eastAsia="fr-FR"/>
                          </w:rPr>
                          <w:t>retardées</w:t>
                        </w:r>
                        <w:proofErr w:type="gramEnd"/>
                        <w:r w:rsidRPr="00EF292D">
                          <w:rPr>
                            <w:rFonts w:ascii="Arial" w:eastAsia="Times New Roman" w:hAnsi="Arial" w:cs="Arial"/>
                            <w:color w:val="474747"/>
                            <w:lang w:eastAsia="fr-FR"/>
                          </w:rPr>
                          <w:t xml:space="preserve"> une nouvelle fois.</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Suite aux annonces du Premier ministre le 14 janvier dernier, vous trouverez ci-dessous le détail des mesures applicables à la pratique sportive sur </w:t>
                        </w:r>
                        <w:hyperlink r:id="rId9" w:tgtFrame="_blank" w:history="1">
                          <w:r w:rsidRPr="00EF292D">
                            <w:rPr>
                              <w:rFonts w:ascii="Arial" w:eastAsia="Times New Roman" w:hAnsi="Arial" w:cs="Arial"/>
                              <w:color w:val="FF0000"/>
                              <w:u w:val="single"/>
                              <w:lang w:eastAsia="fr-FR"/>
                            </w:rPr>
                            <w:t>le site du ministère des sports</w:t>
                          </w:r>
                        </w:hyperlink>
                        <w:r w:rsidRPr="00EF292D">
                          <w:rPr>
                            <w:rFonts w:ascii="Arial" w:eastAsia="Times New Roman" w:hAnsi="Arial" w:cs="Arial"/>
                            <w:color w:val="474747"/>
                            <w:lang w:eastAsia="fr-FR"/>
                          </w:rPr>
                          <w:t> et aux activités de marche et de randonnée sur</w:t>
                        </w:r>
                        <w:hyperlink r:id="rId10" w:tgtFrame="_blank" w:history="1">
                          <w:r w:rsidRPr="00EF292D">
                            <w:rPr>
                              <w:rFonts w:ascii="Arial" w:eastAsia="Times New Roman" w:hAnsi="Arial" w:cs="Arial"/>
                              <w:color w:val="FF0000"/>
                              <w:u w:val="single"/>
                              <w:lang w:eastAsia="fr-FR"/>
                            </w:rPr>
                            <w:t xml:space="preserve"> le site de la </w:t>
                          </w:r>
                          <w:proofErr w:type="spellStart"/>
                          <w:r w:rsidRPr="00EF292D">
                            <w:rPr>
                              <w:rFonts w:ascii="Arial" w:eastAsia="Times New Roman" w:hAnsi="Arial" w:cs="Arial"/>
                              <w:color w:val="FF0000"/>
                              <w:u w:val="single"/>
                              <w:lang w:eastAsia="fr-FR"/>
                            </w:rPr>
                            <w:t>FFRandonnée</w:t>
                          </w:r>
                          <w:proofErr w:type="spellEnd"/>
                        </w:hyperlink>
                        <w:r w:rsidRPr="00EF292D">
                          <w:rPr>
                            <w:rFonts w:ascii="Arial" w:eastAsia="Times New Roman" w:hAnsi="Arial" w:cs="Arial"/>
                            <w:color w:val="474747"/>
                            <w:lang w:eastAsia="fr-FR"/>
                          </w:rPr>
                          <w:t>. La seule nouveauté nous concernant est la mise en place : </w:t>
                        </w:r>
                      </w:p>
                      <w:p w:rsidR="00EF292D" w:rsidRPr="00EF292D" w:rsidRDefault="00EF292D" w:rsidP="00EF292D">
                        <w:pPr>
                          <w:numPr>
                            <w:ilvl w:val="0"/>
                            <w:numId w:val="1"/>
                          </w:numPr>
                          <w:spacing w:after="0" w:line="240" w:lineRule="auto"/>
                          <w:ind w:left="945"/>
                          <w:rPr>
                            <w:rFonts w:ascii="Helvetica" w:eastAsia="Times New Roman" w:hAnsi="Helvetica" w:cs="Helvetica"/>
                            <w:color w:val="474747"/>
                            <w:sz w:val="24"/>
                            <w:szCs w:val="24"/>
                            <w:lang w:eastAsia="fr-FR"/>
                          </w:rPr>
                        </w:pPr>
                        <w:r w:rsidRPr="00EF292D">
                          <w:rPr>
                            <w:rFonts w:ascii="Arial" w:eastAsia="Times New Roman" w:hAnsi="Arial" w:cs="Arial"/>
                            <w:color w:val="474747"/>
                            <w:sz w:val="24"/>
                            <w:szCs w:val="24"/>
                            <w:lang w:eastAsia="fr-FR"/>
                          </w:rPr>
                          <w:t>Du couvre-feu de 18 heures à 6 heures sur tout le territoire</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Les autres mesures restent applicables : </w:t>
                        </w:r>
                      </w:p>
                      <w:p w:rsidR="00EF292D" w:rsidRPr="00EF292D" w:rsidRDefault="00EF292D" w:rsidP="00EF292D">
                        <w:pPr>
                          <w:numPr>
                            <w:ilvl w:val="0"/>
                            <w:numId w:val="2"/>
                          </w:numPr>
                          <w:spacing w:after="0" w:line="240" w:lineRule="auto"/>
                          <w:ind w:left="945"/>
                          <w:rPr>
                            <w:rFonts w:ascii="Helvetica" w:eastAsia="Times New Roman" w:hAnsi="Helvetica" w:cs="Helvetica"/>
                            <w:color w:val="474747"/>
                            <w:sz w:val="24"/>
                            <w:szCs w:val="24"/>
                            <w:lang w:eastAsia="fr-FR"/>
                          </w:rPr>
                        </w:pPr>
                        <w:r w:rsidRPr="00EF292D">
                          <w:rPr>
                            <w:rFonts w:ascii="Arial" w:eastAsia="Times New Roman" w:hAnsi="Arial" w:cs="Arial"/>
                            <w:color w:val="474747"/>
                            <w:sz w:val="24"/>
                            <w:szCs w:val="24"/>
                            <w:lang w:eastAsia="fr-FR"/>
                          </w:rPr>
                          <w:t>La pratique encadrée et auto organisée des activités de marche et de randonnée est autorisée</w:t>
                        </w:r>
                      </w:p>
                      <w:p w:rsidR="00EF292D" w:rsidRPr="00EF292D" w:rsidRDefault="00EF292D" w:rsidP="00EF292D">
                        <w:pPr>
                          <w:numPr>
                            <w:ilvl w:val="1"/>
                            <w:numId w:val="3"/>
                          </w:numPr>
                          <w:spacing w:after="0" w:line="240" w:lineRule="auto"/>
                          <w:ind w:left="1665"/>
                          <w:rPr>
                            <w:rFonts w:ascii="Helvetica" w:eastAsia="Times New Roman" w:hAnsi="Helvetica" w:cs="Helvetica"/>
                            <w:color w:val="474747"/>
                            <w:sz w:val="24"/>
                            <w:szCs w:val="24"/>
                            <w:lang w:eastAsia="fr-FR"/>
                          </w:rPr>
                        </w:pPr>
                        <w:r w:rsidRPr="00EF292D">
                          <w:rPr>
                            <w:rFonts w:ascii="Arial" w:eastAsia="Times New Roman" w:hAnsi="Arial" w:cs="Arial"/>
                            <w:color w:val="474747"/>
                            <w:sz w:val="21"/>
                            <w:szCs w:val="21"/>
                            <w:lang w:eastAsia="fr-FR"/>
                          </w:rPr>
                          <w:t>sans limitation de temps et de distance</w:t>
                        </w:r>
                      </w:p>
                      <w:p w:rsidR="00EF292D" w:rsidRPr="00EF292D" w:rsidRDefault="00EF292D" w:rsidP="00EF292D">
                        <w:pPr>
                          <w:numPr>
                            <w:ilvl w:val="1"/>
                            <w:numId w:val="3"/>
                          </w:numPr>
                          <w:spacing w:after="0" w:line="240" w:lineRule="auto"/>
                          <w:ind w:left="1665"/>
                          <w:rPr>
                            <w:rFonts w:ascii="Helvetica" w:eastAsia="Times New Roman" w:hAnsi="Helvetica" w:cs="Helvetica"/>
                            <w:color w:val="474747"/>
                            <w:sz w:val="24"/>
                            <w:szCs w:val="24"/>
                            <w:lang w:eastAsia="fr-FR"/>
                          </w:rPr>
                        </w:pPr>
                        <w:r w:rsidRPr="00EF292D">
                          <w:rPr>
                            <w:rFonts w:ascii="Arial" w:eastAsia="Times New Roman" w:hAnsi="Arial" w:cs="Arial"/>
                            <w:color w:val="474747"/>
                            <w:sz w:val="21"/>
                            <w:szCs w:val="21"/>
                            <w:lang w:eastAsia="fr-FR"/>
                          </w:rPr>
                          <w:t>de 6h à 18h</w:t>
                        </w:r>
                      </w:p>
                      <w:p w:rsidR="00EF292D" w:rsidRPr="00EF292D" w:rsidRDefault="00EF292D" w:rsidP="00EF292D">
                        <w:pPr>
                          <w:numPr>
                            <w:ilvl w:val="1"/>
                            <w:numId w:val="3"/>
                          </w:numPr>
                          <w:spacing w:after="0" w:line="240" w:lineRule="auto"/>
                          <w:ind w:left="1665"/>
                          <w:rPr>
                            <w:rFonts w:ascii="Helvetica" w:eastAsia="Times New Roman" w:hAnsi="Helvetica" w:cs="Helvetica"/>
                            <w:color w:val="474747"/>
                            <w:sz w:val="24"/>
                            <w:szCs w:val="24"/>
                            <w:lang w:eastAsia="fr-FR"/>
                          </w:rPr>
                        </w:pPr>
                        <w:r w:rsidRPr="00EF292D">
                          <w:rPr>
                            <w:rFonts w:ascii="Arial" w:eastAsia="Times New Roman" w:hAnsi="Arial" w:cs="Arial"/>
                            <w:color w:val="474747"/>
                            <w:sz w:val="21"/>
                            <w:szCs w:val="21"/>
                            <w:lang w:eastAsia="fr-FR"/>
                          </w:rPr>
                          <w:t>à 6 personnes maximum, encadrant compris, dans l’espace public (dont plages, lacs, rivières, parcs, forêts, montagnes, stations de ski…), et sans limite de nombre dans les ERP de plein air (terrain de sport, stades…)</w:t>
                        </w:r>
                      </w:p>
                      <w:p w:rsidR="00EF292D" w:rsidRPr="00EF292D" w:rsidRDefault="00EF292D" w:rsidP="00EF292D">
                        <w:pPr>
                          <w:numPr>
                            <w:ilvl w:val="1"/>
                            <w:numId w:val="3"/>
                          </w:numPr>
                          <w:spacing w:after="0" w:line="240" w:lineRule="auto"/>
                          <w:ind w:left="1665"/>
                          <w:rPr>
                            <w:rFonts w:ascii="Helvetica" w:eastAsia="Times New Roman" w:hAnsi="Helvetica" w:cs="Helvetica"/>
                            <w:color w:val="474747"/>
                            <w:sz w:val="24"/>
                            <w:szCs w:val="24"/>
                            <w:lang w:eastAsia="fr-FR"/>
                          </w:rPr>
                        </w:pPr>
                        <w:r w:rsidRPr="00EF292D">
                          <w:rPr>
                            <w:rFonts w:ascii="Arial" w:eastAsia="Times New Roman" w:hAnsi="Arial" w:cs="Arial"/>
                            <w:color w:val="474747"/>
                            <w:sz w:val="21"/>
                            <w:szCs w:val="21"/>
                            <w:lang w:eastAsia="fr-FR"/>
                          </w:rPr>
                          <w:t>dans le strict respect des gestes barrières et d’une distanciation minimale de 2 mètres entre les pratiquants</w:t>
                        </w:r>
                      </w:p>
                      <w:p w:rsidR="00EF292D" w:rsidRPr="00EF292D" w:rsidRDefault="00EF292D" w:rsidP="00EF292D">
                        <w:pPr>
                          <w:numPr>
                            <w:ilvl w:val="1"/>
                            <w:numId w:val="3"/>
                          </w:numPr>
                          <w:spacing w:after="0" w:line="240" w:lineRule="auto"/>
                          <w:ind w:left="1665"/>
                          <w:rPr>
                            <w:rFonts w:ascii="Helvetica" w:eastAsia="Times New Roman" w:hAnsi="Helvetica" w:cs="Helvetica"/>
                            <w:color w:val="474747"/>
                            <w:sz w:val="24"/>
                            <w:szCs w:val="24"/>
                            <w:lang w:eastAsia="fr-FR"/>
                          </w:rPr>
                        </w:pPr>
                        <w:r w:rsidRPr="00EF292D">
                          <w:rPr>
                            <w:rFonts w:ascii="Arial" w:eastAsia="Times New Roman" w:hAnsi="Arial" w:cs="Arial"/>
                            <w:color w:val="474747"/>
                            <w:sz w:val="21"/>
                            <w:szCs w:val="21"/>
                            <w:lang w:eastAsia="fr-FR"/>
                          </w:rPr>
                          <w:t>dans le respect des éventuels décrets préfectoraux.</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lastRenderedPageBreak/>
                          <w:t>Le tableau de la </w:t>
                        </w:r>
                        <w:hyperlink r:id="rId11" w:tgtFrame="_blank" w:history="1">
                          <w:r w:rsidRPr="00EF292D">
                            <w:rPr>
                              <w:rFonts w:ascii="Arial" w:eastAsia="Times New Roman" w:hAnsi="Arial" w:cs="Arial"/>
                              <w:color w:val="FF0000"/>
                              <w:u w:val="single"/>
                              <w:lang w:eastAsia="fr-FR"/>
                            </w:rPr>
                            <w:t>12ème version de notre protocole de reprise</w:t>
                          </w:r>
                        </w:hyperlink>
                        <w:r w:rsidRPr="00EF292D">
                          <w:rPr>
                            <w:rFonts w:ascii="Arial" w:eastAsia="Times New Roman" w:hAnsi="Arial" w:cs="Arial"/>
                            <w:color w:val="474747"/>
                            <w:lang w:eastAsia="fr-FR"/>
                          </w:rPr>
                          <w:t> vous présente l’ensemble des règles et recommandations de pratique de nos activités.</w:t>
                        </w:r>
                      </w:p>
                      <w:p w:rsidR="00EF292D" w:rsidRPr="00EF292D" w:rsidRDefault="00EF292D" w:rsidP="00EF292D">
                        <w:pPr>
                          <w:numPr>
                            <w:ilvl w:val="0"/>
                            <w:numId w:val="4"/>
                          </w:numPr>
                          <w:spacing w:after="0" w:line="240" w:lineRule="auto"/>
                          <w:ind w:left="945"/>
                          <w:rPr>
                            <w:rFonts w:ascii="Helvetica" w:eastAsia="Times New Roman" w:hAnsi="Helvetica" w:cs="Helvetica"/>
                            <w:color w:val="474747"/>
                            <w:sz w:val="24"/>
                            <w:szCs w:val="24"/>
                            <w:lang w:eastAsia="fr-FR"/>
                          </w:rPr>
                        </w:pPr>
                        <w:r w:rsidRPr="00EF292D">
                          <w:rPr>
                            <w:rFonts w:ascii="Arial" w:eastAsia="Times New Roman" w:hAnsi="Arial" w:cs="Arial"/>
                            <w:color w:val="474747"/>
                            <w:sz w:val="24"/>
                            <w:szCs w:val="24"/>
                            <w:lang w:eastAsia="fr-FR"/>
                          </w:rPr>
                          <w:t xml:space="preserve">L’encadrement </w:t>
                        </w:r>
                        <w:proofErr w:type="gramStart"/>
                        <w:r w:rsidRPr="00EF292D">
                          <w:rPr>
                            <w:rFonts w:ascii="Arial" w:eastAsia="Times New Roman" w:hAnsi="Arial" w:cs="Arial"/>
                            <w:color w:val="474747"/>
                            <w:sz w:val="24"/>
                            <w:szCs w:val="24"/>
                            <w:lang w:eastAsia="fr-FR"/>
                          </w:rPr>
                          <w:t>d’activité sportives</w:t>
                        </w:r>
                        <w:proofErr w:type="gramEnd"/>
                        <w:r w:rsidRPr="00EF292D">
                          <w:rPr>
                            <w:rFonts w:ascii="Arial" w:eastAsia="Times New Roman" w:hAnsi="Arial" w:cs="Arial"/>
                            <w:color w:val="474747"/>
                            <w:sz w:val="24"/>
                            <w:szCs w:val="24"/>
                            <w:lang w:eastAsia="fr-FR"/>
                          </w:rPr>
                          <w:t xml:space="preserve"> pour les publics prioritaires (scolaires, péri scolaires, en situation de handicap, sport sur ordonnance) reste possible en plein air dans le cadre strict défini dans le </w:t>
                        </w:r>
                        <w:hyperlink r:id="rId12" w:tgtFrame="_blank" w:history="1">
                          <w:r w:rsidRPr="00EF292D">
                            <w:rPr>
                              <w:rFonts w:ascii="Arial" w:eastAsia="Times New Roman" w:hAnsi="Arial" w:cs="Arial"/>
                              <w:color w:val="FF0000"/>
                              <w:sz w:val="24"/>
                              <w:szCs w:val="24"/>
                              <w:u w:val="single"/>
                              <w:lang w:eastAsia="fr-FR"/>
                            </w:rPr>
                            <w:t>décret du 15 décembre 2020</w:t>
                          </w:r>
                        </w:hyperlink>
                        <w:r w:rsidRPr="00EF292D">
                          <w:rPr>
                            <w:rFonts w:ascii="Arial" w:eastAsia="Times New Roman" w:hAnsi="Arial" w:cs="Arial"/>
                            <w:color w:val="474747"/>
                            <w:sz w:val="24"/>
                            <w:szCs w:val="24"/>
                            <w:lang w:eastAsia="fr-FR"/>
                          </w:rPr>
                          <w:t> modifiant le décret du 29 octobre 2020.</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Retrouvez toutes les précisions des mesures sanitaires générales</w:t>
                        </w:r>
                        <w:r w:rsidRPr="00EF292D">
                          <w:rPr>
                            <w:rFonts w:ascii="Arial" w:eastAsia="Times New Roman" w:hAnsi="Arial" w:cs="Arial"/>
                            <w:color w:val="474747"/>
                            <w:lang w:eastAsia="fr-FR"/>
                          </w:rPr>
                          <w:br/>
                        </w:r>
                        <w:hyperlink r:id="rId13" w:tgtFrame="_blank" w:history="1">
                          <w:r w:rsidRPr="00EF292D">
                            <w:rPr>
                              <w:rFonts w:ascii="Arial" w:eastAsia="Times New Roman" w:hAnsi="Arial" w:cs="Arial"/>
                              <w:color w:val="FF0000"/>
                              <w:u w:val="single"/>
                              <w:lang w:eastAsia="fr-FR"/>
                            </w:rPr>
                            <w:t>https://www.gouvernement.fr/partage/12015-mesures-contre-la-covid-19</w:t>
                          </w:r>
                        </w:hyperlink>
                        <w:r w:rsidRPr="00EF292D">
                          <w:rPr>
                            <w:rFonts w:ascii="Arial" w:eastAsia="Times New Roman" w:hAnsi="Arial" w:cs="Arial"/>
                            <w:color w:val="474747"/>
                            <w:lang w:eastAsia="fr-FR"/>
                          </w:rPr>
                          <w:t>  </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 xml:space="preserve">La </w:t>
                        </w:r>
                        <w:proofErr w:type="spellStart"/>
                        <w:r w:rsidRPr="00EF292D">
                          <w:rPr>
                            <w:rFonts w:ascii="Arial" w:eastAsia="Times New Roman" w:hAnsi="Arial" w:cs="Arial"/>
                            <w:color w:val="474747"/>
                            <w:lang w:eastAsia="fr-FR"/>
                          </w:rPr>
                          <w:t>FFRandonnée</w:t>
                        </w:r>
                        <w:proofErr w:type="spellEnd"/>
                        <w:r w:rsidRPr="00EF292D">
                          <w:rPr>
                            <w:rFonts w:ascii="Arial" w:eastAsia="Times New Roman" w:hAnsi="Arial" w:cs="Arial"/>
                            <w:color w:val="474747"/>
                            <w:lang w:eastAsia="fr-FR"/>
                          </w:rPr>
                          <w:t xml:space="preserve"> défend ardemment les intérêts des pratiquants et de ses clubs. Elle milite pour une libéralisation du nombre de pratiquants sur l’espace public dès lors que la sortie est encadrée par un club affilié à une fédération sportive et donc dans le respect de l’application d’un protocole strict de reprise d’activités. </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 xml:space="preserve">Le 7 janvier dernier, j’ai pu m’en entretenir avec la ministre, </w:t>
                        </w:r>
                        <w:proofErr w:type="spellStart"/>
                        <w:r w:rsidRPr="00EF292D">
                          <w:rPr>
                            <w:rFonts w:ascii="Arial" w:eastAsia="Times New Roman" w:hAnsi="Arial" w:cs="Arial"/>
                            <w:color w:val="474747"/>
                            <w:lang w:eastAsia="fr-FR"/>
                          </w:rPr>
                          <w:t>Roxana</w:t>
                        </w:r>
                        <w:proofErr w:type="spellEnd"/>
                        <w:r w:rsidRPr="00EF292D">
                          <w:rPr>
                            <w:rFonts w:ascii="Arial" w:eastAsia="Times New Roman" w:hAnsi="Arial" w:cs="Arial"/>
                            <w:color w:val="474747"/>
                            <w:lang w:eastAsia="fr-FR"/>
                          </w:rPr>
                          <w:t xml:space="preserve"> </w:t>
                        </w:r>
                        <w:proofErr w:type="spellStart"/>
                        <w:r w:rsidRPr="00EF292D">
                          <w:rPr>
                            <w:rFonts w:ascii="Arial" w:eastAsia="Times New Roman" w:hAnsi="Arial" w:cs="Arial"/>
                            <w:color w:val="474747"/>
                            <w:lang w:eastAsia="fr-FR"/>
                          </w:rPr>
                          <w:t>Maracinéanu</w:t>
                        </w:r>
                        <w:proofErr w:type="spellEnd"/>
                        <w:r w:rsidRPr="00EF292D">
                          <w:rPr>
                            <w:rFonts w:ascii="Arial" w:eastAsia="Times New Roman" w:hAnsi="Arial" w:cs="Arial"/>
                            <w:color w:val="474747"/>
                            <w:lang w:eastAsia="fr-FR"/>
                          </w:rPr>
                          <w:t>, lors d’un dîner au Ministère chargé des Sports ; elle a pris conscience notamment que les sentiers balisés pourraient être considérés comme le stade de pratique des randonneurs et à ce titre bénéficier des conditions de pratique des ERP de plein air. Il pourrait en être de même pour les sites de pratique de longe côte bénéficiant d’une fiche de caractérisation validée. </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Une fois encore, au-delà des règles sanitaires, ce qui semble essentiel dans le développement de nos actions et activités, c’est le bon sens. Nous devons systématiquement nous interroger sur notre impact sur la circulation du virus et, tout en continuant à développer nos missions, diminuer au maximum sa propagation notamment en mettant en œuvre la distanciation physique et les fameux gestes barrières. </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 xml:space="preserve">Je profite de ce message pour vous renouveler mes meilleurs vœux pour cette nouvelle année. La </w:t>
                        </w:r>
                        <w:proofErr w:type="spellStart"/>
                        <w:r w:rsidRPr="00EF292D">
                          <w:rPr>
                            <w:rFonts w:ascii="Arial" w:eastAsia="Times New Roman" w:hAnsi="Arial" w:cs="Arial"/>
                            <w:color w:val="474747"/>
                            <w:lang w:eastAsia="fr-FR"/>
                          </w:rPr>
                          <w:t>FFRandonnée</w:t>
                        </w:r>
                        <w:proofErr w:type="spellEnd"/>
                        <w:r w:rsidRPr="00EF292D">
                          <w:rPr>
                            <w:rFonts w:ascii="Arial" w:eastAsia="Times New Roman" w:hAnsi="Arial" w:cs="Arial"/>
                            <w:color w:val="474747"/>
                            <w:lang w:eastAsia="fr-FR"/>
                          </w:rPr>
                          <w:t xml:space="preserve"> compte plus que jamais sur vous pour poursuivre vos activités, pour ré-enchanter le quotidien de chacun grâce à la marche et la randonnée et vous remercie sincèrement pour votre investissement.</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Bien à vous.</w:t>
                        </w:r>
                      </w:p>
                      <w:p w:rsidR="00EF292D" w:rsidRPr="00EF292D" w:rsidRDefault="00EF292D" w:rsidP="00EF292D">
                        <w:pPr>
                          <w:spacing w:before="100" w:beforeAutospacing="1" w:after="100" w:afterAutospacing="1" w:line="240" w:lineRule="auto"/>
                          <w:rPr>
                            <w:rFonts w:ascii="Calibri" w:eastAsia="Times New Roman" w:hAnsi="Calibri" w:cs="Calibri"/>
                            <w:lang w:eastAsia="fr-FR"/>
                          </w:rPr>
                        </w:pPr>
                        <w:r w:rsidRPr="00EF292D">
                          <w:rPr>
                            <w:rFonts w:ascii="Arial" w:eastAsia="Times New Roman" w:hAnsi="Arial" w:cs="Arial"/>
                            <w:color w:val="474747"/>
                            <w:lang w:eastAsia="fr-FR"/>
                          </w:rPr>
                          <w:t>La Présidente</w:t>
                        </w:r>
                      </w:p>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Arial" w:eastAsia="Times New Roman" w:hAnsi="Arial" w:cs="Arial"/>
                            <w:noProof/>
                            <w:color w:val="474747"/>
                            <w:sz w:val="21"/>
                            <w:szCs w:val="21"/>
                            <w:lang w:eastAsia="fr-FR"/>
                          </w:rPr>
                          <w:drawing>
                            <wp:inline distT="0" distB="0" distL="0" distR="0" wp14:anchorId="7E105CC7" wp14:editId="314AB3C3">
                              <wp:extent cx="1904365" cy="1293495"/>
                              <wp:effectExtent l="0" t="0" r="635" b="1905"/>
                              <wp:docPr id="4" name="m_-6587933752586542580_x0000_i1027" descr="https://ci5.googleusercontent.com/proxy/d7vfqddw6K6rpnLgQc9dVaqXM1i7h2iXjadVrTDDFueNLrb__SeTo_MgXsoqSxEMsqxka5eGZxz252xyR4zl8_Fr-2BYSBoCrVnne0lvU1CUmVRRWZxSdIF3FzYh=s0-d-e1-ft#http://info.ffrandonnee.fr/img/180717/5833/600167886/216123/2413/14e4c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87933752586542580_x0000_i1027" descr="https://ci5.googleusercontent.com/proxy/d7vfqddw6K6rpnLgQc9dVaqXM1i7h2iXjadVrTDDFueNLrb__SeTo_MgXsoqSxEMsqxka5eGZxz252xyR4zl8_Fr-2BYSBoCrVnne0lvU1CUmVRRWZxSdIF3FzYh=s0-d-e1-ft#http://info.ffrandonnee.fr/img/180717/5833/600167886/216123/2413/14e4c7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365" cy="1293495"/>
                                      </a:xfrm>
                                      <a:prstGeom prst="rect">
                                        <a:avLst/>
                                      </a:prstGeom>
                                      <a:noFill/>
                                      <a:ln>
                                        <a:noFill/>
                                      </a:ln>
                                    </pic:spPr>
                                  </pic:pic>
                                </a:graphicData>
                              </a:graphic>
                            </wp:inline>
                          </w:drawing>
                        </w:r>
                      </w:p>
                      <w:p w:rsidR="00EF292D" w:rsidRPr="00EF292D" w:rsidRDefault="00EF292D" w:rsidP="00EF292D">
                        <w:pPr>
                          <w:spacing w:after="0" w:line="240" w:lineRule="auto"/>
                          <w:rPr>
                            <w:rFonts w:ascii="Times New Roman" w:eastAsia="Times New Roman" w:hAnsi="Times New Roman" w:cs="Times New Roman"/>
                            <w:sz w:val="24"/>
                            <w:szCs w:val="24"/>
                            <w:lang w:eastAsia="fr-FR"/>
                          </w:rPr>
                        </w:pPr>
                        <w:r w:rsidRPr="00EF292D">
                          <w:rPr>
                            <w:rFonts w:ascii="Arial" w:eastAsia="Times New Roman" w:hAnsi="Arial" w:cs="Arial"/>
                            <w:color w:val="474747"/>
                            <w:sz w:val="24"/>
                            <w:szCs w:val="24"/>
                            <w:lang w:eastAsia="fr-FR"/>
                          </w:rPr>
                          <w:t xml:space="preserve">Brigitte </w:t>
                        </w:r>
                        <w:proofErr w:type="spellStart"/>
                        <w:r w:rsidRPr="00EF292D">
                          <w:rPr>
                            <w:rFonts w:ascii="Arial" w:eastAsia="Times New Roman" w:hAnsi="Arial" w:cs="Arial"/>
                            <w:color w:val="474747"/>
                            <w:sz w:val="24"/>
                            <w:szCs w:val="24"/>
                            <w:lang w:eastAsia="fr-FR"/>
                          </w:rPr>
                          <w:t>Soulary</w:t>
                        </w:r>
                        <w:proofErr w:type="spellEnd"/>
                      </w:p>
                    </w:tc>
                  </w:tr>
                </w:tbl>
                <w:p w:rsidR="00EF292D" w:rsidRPr="00EF292D" w:rsidRDefault="00EF292D" w:rsidP="00EF292D">
                  <w:pPr>
                    <w:spacing w:after="0" w:line="240" w:lineRule="auto"/>
                    <w:jc w:val="center"/>
                    <w:rPr>
                      <w:rFonts w:ascii="Helvetica" w:eastAsia="Times New Roman" w:hAnsi="Helvetica" w:cs="Helvetica"/>
                      <w:sz w:val="24"/>
                      <w:szCs w:val="24"/>
                      <w:lang w:eastAsia="fr-FR"/>
                    </w:rPr>
                  </w:pPr>
                </w:p>
              </w:tc>
            </w:tr>
          </w:tbl>
          <w:p w:rsidR="00EF292D" w:rsidRPr="00EF292D" w:rsidRDefault="00EF292D" w:rsidP="00EF292D">
            <w:pPr>
              <w:spacing w:after="0" w:line="240" w:lineRule="auto"/>
              <w:jc w:val="center"/>
              <w:rPr>
                <w:rFonts w:ascii="Helvetica" w:eastAsia="Times New Roman" w:hAnsi="Helvetica" w:cs="Helvetica"/>
                <w:color w:val="222222"/>
                <w:sz w:val="24"/>
                <w:szCs w:val="24"/>
                <w:lang w:eastAsia="fr-FR"/>
              </w:rPr>
            </w:pPr>
          </w:p>
        </w:tc>
      </w:tr>
    </w:tbl>
    <w:p w:rsidR="00C21817" w:rsidRDefault="00C21817"/>
    <w:sectPr w:rsidR="00C2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51B08"/>
    <w:multiLevelType w:val="multilevel"/>
    <w:tmpl w:val="835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C22F75"/>
    <w:multiLevelType w:val="multilevel"/>
    <w:tmpl w:val="9612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BF68D9"/>
    <w:multiLevelType w:val="multilevel"/>
    <w:tmpl w:val="2FB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171977"/>
    <w:multiLevelType w:val="multilevel"/>
    <w:tmpl w:val="267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D"/>
    <w:rsid w:val="00C21817"/>
    <w:rsid w:val="00EF2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51C6-0B4E-4F58-828F-3A6CE783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09788">
      <w:bodyDiv w:val="1"/>
      <w:marLeft w:val="0"/>
      <w:marRight w:val="0"/>
      <w:marTop w:val="0"/>
      <w:marBottom w:val="0"/>
      <w:divBdr>
        <w:top w:val="none" w:sz="0" w:space="0" w:color="auto"/>
        <w:left w:val="none" w:sz="0" w:space="0" w:color="auto"/>
        <w:bottom w:val="none" w:sz="0" w:space="0" w:color="auto"/>
        <w:right w:val="none" w:sz="0" w:space="0" w:color="auto"/>
      </w:divBdr>
      <w:divsChild>
        <w:div w:id="76441444">
          <w:marLeft w:val="0"/>
          <w:marRight w:val="0"/>
          <w:marTop w:val="0"/>
          <w:marBottom w:val="0"/>
          <w:divBdr>
            <w:top w:val="none" w:sz="0" w:space="0" w:color="auto"/>
            <w:left w:val="none" w:sz="0" w:space="0" w:color="auto"/>
            <w:bottom w:val="none" w:sz="0" w:space="0" w:color="auto"/>
            <w:right w:val="none" w:sz="0" w:space="0" w:color="auto"/>
          </w:divBdr>
          <w:divsChild>
            <w:div w:id="642008492">
              <w:marLeft w:val="0"/>
              <w:marRight w:val="0"/>
              <w:marTop w:val="0"/>
              <w:marBottom w:val="0"/>
              <w:divBdr>
                <w:top w:val="single" w:sz="8" w:space="3" w:color="E1E1E1"/>
                <w:left w:val="none" w:sz="0" w:space="0" w:color="auto"/>
                <w:bottom w:val="none" w:sz="0" w:space="0" w:color="auto"/>
                <w:right w:val="none" w:sz="0" w:space="0" w:color="auto"/>
              </w:divBdr>
            </w:div>
          </w:divsChild>
        </w:div>
        <w:div w:id="87014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ffrandonnee.fr/trk/180716/5833/600167886/216123/2413/14e4c763/" TargetMode="External"/><Relationship Id="rId3" Type="http://schemas.openxmlformats.org/officeDocument/2006/relationships/settings" Target="settings.xml"/><Relationship Id="rId7" Type="http://schemas.openxmlformats.org/officeDocument/2006/relationships/hyperlink" Target="http://info.ffrandonnee.fr/trk/180710/5833/600167886/216123/2413/14e4c763/" TargetMode="External"/><Relationship Id="rId12" Type="http://schemas.openxmlformats.org/officeDocument/2006/relationships/hyperlink" Target="http://info.ffrandonnee.fr/trk/180715/5833/600167886/216123/2413/14e4c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ffrandonnee.fr/trk/180709/5833/600167886/216123/2413/14e4c763/?s=16c9-34c3b-3225-14e4c763-96d" TargetMode="External"/><Relationship Id="rId11" Type="http://schemas.openxmlformats.org/officeDocument/2006/relationships/hyperlink" Target="http://info.ffrandonnee.fr/trk/180714/5833/600167886/216123/2413/14e4c763/" TargetMode="External"/><Relationship Id="rId5" Type="http://schemas.openxmlformats.org/officeDocument/2006/relationships/hyperlink" Target="mailto:ldcomites@ffrandonnee.fr" TargetMode="External"/><Relationship Id="rId15" Type="http://schemas.openxmlformats.org/officeDocument/2006/relationships/fontTable" Target="fontTable.xml"/><Relationship Id="rId10" Type="http://schemas.openxmlformats.org/officeDocument/2006/relationships/hyperlink" Target="http://info.ffrandonnee.fr/trk/180713/5833/600167886/216123/2413/14e4c763/" TargetMode="External"/><Relationship Id="rId4" Type="http://schemas.openxmlformats.org/officeDocument/2006/relationships/webSettings" Target="webSettings.xml"/><Relationship Id="rId9" Type="http://schemas.openxmlformats.org/officeDocument/2006/relationships/hyperlink" Target="http://info.ffrandonnee.fr/trk/180712/5833/600167886/216123/2413/14e4c763/"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AUDIBERT Michelle</dc:creator>
  <cp:keywords/>
  <dc:description/>
  <cp:lastModifiedBy>AUDIBERT Michelle</cp:lastModifiedBy>
  <cp:revision>1</cp:revision>
  <dcterms:created xsi:type="dcterms:W3CDTF">2021-01-19T13:12:00Z</dcterms:created>
  <dcterms:modified xsi:type="dcterms:W3CDTF">2021-01-19T13:13:00Z</dcterms:modified>
</cp:coreProperties>
</file>